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F0F" w:rsidRDefault="00E31F47">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6" o:title=""/>
          </v:shape>
          <o:OLEObject Type="Embed" ProgID="PBrush" ShapeID="_x0000_i1025" DrawAspect="Content" ObjectID="_1751974505" r:id="rId7"/>
        </w:object>
      </w:r>
    </w:p>
    <w:p w:rsidR="007A5F0F" w:rsidRDefault="00E31F47">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rsidR="007A5F0F" w:rsidRDefault="00E31F47">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Р І Ш Е Н Н Я</w:t>
      </w:r>
    </w:p>
    <w:p w:rsidR="007A5F0F" w:rsidRDefault="007A5F0F">
      <w:pPr>
        <w:pBdr>
          <w:top w:val="nil"/>
          <w:left w:val="nil"/>
          <w:bottom w:val="nil"/>
          <w:right w:val="nil"/>
          <w:between w:val="nil"/>
        </w:pBdr>
        <w:spacing w:after="0" w:line="240" w:lineRule="auto"/>
        <w:jc w:val="center"/>
        <w:rPr>
          <w:rFonts w:ascii="Times New Roman" w:eastAsia="Times New Roman" w:hAnsi="Times New Roman" w:cs="Times New Roman"/>
          <w:b/>
          <w:color w:val="000000"/>
          <w:sz w:val="40"/>
          <w:szCs w:val="40"/>
        </w:rPr>
      </w:pPr>
    </w:p>
    <w:p w:rsidR="005421FF" w:rsidRDefault="005421FF" w:rsidP="005421FF">
      <w:pPr>
        <w:spacing w:after="0" w:line="240" w:lineRule="auto"/>
        <w:rPr>
          <w:rFonts w:ascii="Times New Roman" w:hAnsi="Times New Roman"/>
          <w:b/>
          <w:sz w:val="28"/>
          <w:szCs w:val="28"/>
        </w:rPr>
      </w:pPr>
      <w:proofErr w:type="spellStart"/>
      <w:r w:rsidRPr="00AC2511">
        <w:rPr>
          <w:rFonts w:ascii="Times New Roman" w:hAnsi="Times New Roman"/>
          <w:b/>
          <w:sz w:val="28"/>
          <w:szCs w:val="28"/>
        </w:rPr>
        <w:t>від</w:t>
      </w:r>
      <w:proofErr w:type="spellEnd"/>
      <w:r>
        <w:rPr>
          <w:rFonts w:ascii="Times New Roman" w:hAnsi="Times New Roman"/>
          <w:b/>
          <w:sz w:val="28"/>
          <w:szCs w:val="28"/>
        </w:rPr>
        <w:t xml:space="preserve"> 27 </w:t>
      </w:r>
      <w:proofErr w:type="spellStart"/>
      <w:r>
        <w:rPr>
          <w:rFonts w:ascii="Times New Roman" w:hAnsi="Times New Roman"/>
          <w:b/>
          <w:sz w:val="28"/>
          <w:szCs w:val="28"/>
        </w:rPr>
        <w:t>липня</w:t>
      </w:r>
      <w:proofErr w:type="spellEnd"/>
      <w:r>
        <w:rPr>
          <w:rFonts w:ascii="Times New Roman" w:hAnsi="Times New Roman"/>
          <w:b/>
          <w:sz w:val="28"/>
          <w:szCs w:val="28"/>
        </w:rPr>
        <w:t xml:space="preserve"> </w:t>
      </w:r>
      <w:r w:rsidRPr="00AC2511">
        <w:rPr>
          <w:rFonts w:ascii="Times New Roman" w:hAnsi="Times New Roman"/>
          <w:b/>
          <w:sz w:val="28"/>
          <w:szCs w:val="28"/>
        </w:rPr>
        <w:t>202</w:t>
      </w:r>
      <w:r>
        <w:rPr>
          <w:rFonts w:ascii="Times New Roman" w:hAnsi="Times New Roman"/>
          <w:b/>
          <w:sz w:val="28"/>
          <w:szCs w:val="28"/>
        </w:rPr>
        <w:t>3</w:t>
      </w:r>
      <w:r w:rsidRPr="00AC2511">
        <w:rPr>
          <w:rFonts w:ascii="Times New Roman" w:hAnsi="Times New Roman"/>
          <w:b/>
          <w:sz w:val="28"/>
          <w:szCs w:val="28"/>
        </w:rPr>
        <w:t xml:space="preserve"> року                  м. Сквира                     </w:t>
      </w:r>
      <w:r>
        <w:rPr>
          <w:rFonts w:ascii="Times New Roman" w:hAnsi="Times New Roman"/>
          <w:b/>
          <w:sz w:val="28"/>
          <w:szCs w:val="28"/>
        </w:rPr>
        <w:t xml:space="preserve">  </w:t>
      </w:r>
      <w:r w:rsidRPr="00AC2511">
        <w:rPr>
          <w:rFonts w:ascii="Times New Roman" w:hAnsi="Times New Roman"/>
          <w:b/>
          <w:sz w:val="28"/>
          <w:szCs w:val="28"/>
        </w:rPr>
        <w:t xml:space="preserve">     </w:t>
      </w:r>
      <w:r>
        <w:rPr>
          <w:rFonts w:ascii="Times New Roman" w:hAnsi="Times New Roman"/>
          <w:b/>
          <w:sz w:val="28"/>
          <w:szCs w:val="28"/>
        </w:rPr>
        <w:t xml:space="preserve">  </w:t>
      </w:r>
      <w:r w:rsidRPr="00AC2511">
        <w:rPr>
          <w:rFonts w:ascii="Times New Roman" w:hAnsi="Times New Roman"/>
          <w:b/>
          <w:sz w:val="28"/>
          <w:szCs w:val="28"/>
        </w:rPr>
        <w:t xml:space="preserve"> № </w:t>
      </w:r>
      <w:r>
        <w:rPr>
          <w:rFonts w:ascii="Times New Roman" w:hAnsi="Times New Roman"/>
          <w:b/>
          <w:sz w:val="28"/>
          <w:szCs w:val="28"/>
        </w:rPr>
        <w:t>31.</w:t>
      </w:r>
      <w:r>
        <w:rPr>
          <w:rFonts w:ascii="Times New Roman" w:hAnsi="Times New Roman"/>
          <w:b/>
          <w:sz w:val="28"/>
          <w:szCs w:val="28"/>
          <w:lang w:val="uk-UA"/>
        </w:rPr>
        <w:t>6</w:t>
      </w:r>
      <w:r w:rsidRPr="00AC2511">
        <w:rPr>
          <w:rFonts w:ascii="Times New Roman" w:hAnsi="Times New Roman"/>
          <w:b/>
          <w:sz w:val="28"/>
          <w:szCs w:val="28"/>
        </w:rPr>
        <w:t>-</w:t>
      </w:r>
      <w:r>
        <w:rPr>
          <w:rFonts w:ascii="Times New Roman" w:hAnsi="Times New Roman"/>
          <w:b/>
          <w:sz w:val="28"/>
          <w:szCs w:val="28"/>
        </w:rPr>
        <w:t>37</w:t>
      </w:r>
      <w:r w:rsidRPr="00AC2511">
        <w:rPr>
          <w:rFonts w:ascii="Times New Roman" w:hAnsi="Times New Roman"/>
          <w:b/>
          <w:sz w:val="28"/>
          <w:szCs w:val="28"/>
        </w:rPr>
        <w:t>-</w:t>
      </w:r>
      <w:r w:rsidRPr="00E83286">
        <w:rPr>
          <w:rFonts w:ascii="Times New Roman" w:hAnsi="Times New Roman"/>
          <w:b/>
          <w:sz w:val="28"/>
          <w:szCs w:val="28"/>
        </w:rPr>
        <w:t>VIII</w:t>
      </w:r>
    </w:p>
    <w:p w:rsidR="007A5F0F" w:rsidRDefault="007A5F0F">
      <w:pPr>
        <w:spacing w:after="0" w:line="240" w:lineRule="auto"/>
        <w:jc w:val="both"/>
        <w:rPr>
          <w:rFonts w:ascii="Times New Roman" w:eastAsia="Times New Roman" w:hAnsi="Times New Roman" w:cs="Times New Roman"/>
          <w:b/>
          <w:color w:val="002060"/>
          <w:sz w:val="28"/>
          <w:szCs w:val="28"/>
        </w:rPr>
      </w:pPr>
    </w:p>
    <w:p w:rsidR="007A5F0F" w:rsidRDefault="00E31F4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Про </w:t>
      </w:r>
      <w:proofErr w:type="spellStart"/>
      <w:r>
        <w:rPr>
          <w:rFonts w:ascii="Times New Roman" w:eastAsia="Times New Roman" w:hAnsi="Times New Roman" w:cs="Times New Roman"/>
          <w:b/>
          <w:sz w:val="28"/>
          <w:szCs w:val="28"/>
        </w:rPr>
        <w:t>затвердження</w:t>
      </w:r>
      <w:proofErr w:type="spellEnd"/>
      <w:r>
        <w:rPr>
          <w:rFonts w:ascii="Times New Roman" w:eastAsia="Times New Roman" w:hAnsi="Times New Roman" w:cs="Times New Roman"/>
          <w:b/>
          <w:sz w:val="28"/>
          <w:szCs w:val="28"/>
        </w:rPr>
        <w:t xml:space="preserve"> </w:t>
      </w:r>
      <w:proofErr w:type="spellStart"/>
      <w:proofErr w:type="gramStart"/>
      <w:r>
        <w:rPr>
          <w:rFonts w:ascii="Times New Roman" w:eastAsia="Times New Roman" w:hAnsi="Times New Roman" w:cs="Times New Roman"/>
          <w:b/>
          <w:sz w:val="28"/>
          <w:szCs w:val="28"/>
        </w:rPr>
        <w:t>техн</w:t>
      </w:r>
      <w:proofErr w:type="gramEnd"/>
      <w:r>
        <w:rPr>
          <w:rFonts w:ascii="Times New Roman" w:eastAsia="Times New Roman" w:hAnsi="Times New Roman" w:cs="Times New Roman"/>
          <w:b/>
          <w:sz w:val="28"/>
          <w:szCs w:val="28"/>
        </w:rPr>
        <w:t>ічної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документації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із</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землеустрою</w:t>
      </w:r>
      <w:proofErr w:type="spellEnd"/>
    </w:p>
    <w:p w:rsidR="007A5F0F" w:rsidRDefault="00E31F47">
      <w:p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b/>
          <w:sz w:val="28"/>
          <w:szCs w:val="28"/>
        </w:rPr>
        <w:t>щодо</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встановлення</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відновлення</w:t>
      </w:r>
      <w:proofErr w:type="spellEnd"/>
      <w:proofErr w:type="gramStart"/>
      <w:r>
        <w:rPr>
          <w:rFonts w:ascii="Times New Roman" w:eastAsia="Times New Roman" w:hAnsi="Times New Roman" w:cs="Times New Roman"/>
          <w:b/>
          <w:sz w:val="28"/>
          <w:szCs w:val="28"/>
        </w:rPr>
        <w:t xml:space="preserve"> )</w:t>
      </w:r>
      <w:proofErr w:type="gramEnd"/>
      <w:r>
        <w:rPr>
          <w:rFonts w:ascii="Times New Roman" w:eastAsia="Times New Roman" w:hAnsi="Times New Roman" w:cs="Times New Roman"/>
          <w:b/>
          <w:sz w:val="28"/>
          <w:szCs w:val="28"/>
        </w:rPr>
        <w:t xml:space="preserve"> меж </w:t>
      </w:r>
      <w:proofErr w:type="spellStart"/>
      <w:r>
        <w:rPr>
          <w:rFonts w:ascii="Times New Roman" w:eastAsia="Times New Roman" w:hAnsi="Times New Roman" w:cs="Times New Roman"/>
          <w:b/>
          <w:sz w:val="28"/>
          <w:szCs w:val="28"/>
        </w:rPr>
        <w:t>земельної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ділянки</w:t>
      </w:r>
      <w:proofErr w:type="spellEnd"/>
    </w:p>
    <w:p w:rsidR="00E31F47" w:rsidRDefault="00E31F47" w:rsidP="00E31F47">
      <w:pPr>
        <w:spacing w:after="0"/>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rPr>
        <w:t xml:space="preserve">в </w:t>
      </w:r>
      <w:proofErr w:type="spellStart"/>
      <w:r>
        <w:rPr>
          <w:rFonts w:ascii="Times New Roman" w:eastAsia="Times New Roman" w:hAnsi="Times New Roman" w:cs="Times New Roman"/>
          <w:b/>
          <w:sz w:val="28"/>
          <w:szCs w:val="28"/>
        </w:rPr>
        <w:t>натурі</w:t>
      </w:r>
      <w:proofErr w:type="spellEnd"/>
      <w:r>
        <w:rPr>
          <w:rFonts w:ascii="Times New Roman" w:eastAsia="Times New Roman" w:hAnsi="Times New Roman" w:cs="Times New Roman"/>
          <w:b/>
          <w:sz w:val="28"/>
          <w:szCs w:val="28"/>
        </w:rPr>
        <w:t xml:space="preserve"> (на </w:t>
      </w:r>
      <w:proofErr w:type="spellStart"/>
      <w:proofErr w:type="gramStart"/>
      <w:r>
        <w:rPr>
          <w:rFonts w:ascii="Times New Roman" w:eastAsia="Times New Roman" w:hAnsi="Times New Roman" w:cs="Times New Roman"/>
          <w:b/>
          <w:sz w:val="28"/>
          <w:szCs w:val="28"/>
        </w:rPr>
        <w:t>м</w:t>
      </w:r>
      <w:proofErr w:type="gramEnd"/>
      <w:r>
        <w:rPr>
          <w:rFonts w:ascii="Times New Roman" w:eastAsia="Times New Roman" w:hAnsi="Times New Roman" w:cs="Times New Roman"/>
          <w:b/>
          <w:sz w:val="28"/>
          <w:szCs w:val="28"/>
        </w:rPr>
        <w:t>ісцевості</w:t>
      </w:r>
      <w:proofErr w:type="spellEnd"/>
      <w:r>
        <w:rPr>
          <w:rFonts w:ascii="Times New Roman" w:eastAsia="Times New Roman" w:hAnsi="Times New Roman" w:cs="Times New Roman"/>
          <w:b/>
          <w:sz w:val="28"/>
          <w:szCs w:val="28"/>
        </w:rPr>
        <w:t xml:space="preserve">) та передачу </w:t>
      </w:r>
      <w:proofErr w:type="spellStart"/>
      <w:r>
        <w:rPr>
          <w:rFonts w:ascii="Times New Roman" w:eastAsia="Times New Roman" w:hAnsi="Times New Roman" w:cs="Times New Roman"/>
          <w:b/>
          <w:sz w:val="28"/>
          <w:szCs w:val="28"/>
        </w:rPr>
        <w:t>земельної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ділянки</w:t>
      </w:r>
      <w:proofErr w:type="spellEnd"/>
      <w:r>
        <w:rPr>
          <w:rFonts w:ascii="Times New Roman" w:eastAsia="Times New Roman" w:hAnsi="Times New Roman" w:cs="Times New Roman"/>
          <w:b/>
          <w:sz w:val="28"/>
          <w:szCs w:val="28"/>
        </w:rPr>
        <w:t xml:space="preserve"> </w:t>
      </w:r>
    </w:p>
    <w:p w:rsidR="00E31F47" w:rsidRDefault="00E31F47" w:rsidP="00E31F47">
      <w:pPr>
        <w:spacing w:after="0"/>
        <w:rPr>
          <w:rFonts w:ascii="Times New Roman" w:eastAsia="Times New Roman" w:hAnsi="Times New Roman" w:cs="Times New Roman"/>
          <w:b/>
          <w:sz w:val="28"/>
          <w:szCs w:val="28"/>
          <w:lang w:val="uk-UA"/>
        </w:rPr>
      </w:pPr>
      <w:r w:rsidRPr="00E31F47">
        <w:rPr>
          <w:rFonts w:ascii="Times New Roman" w:eastAsia="Times New Roman" w:hAnsi="Times New Roman" w:cs="Times New Roman"/>
          <w:b/>
          <w:sz w:val="28"/>
          <w:szCs w:val="28"/>
          <w:lang w:val="uk-UA"/>
        </w:rPr>
        <w:t>комунальної власності</w:t>
      </w:r>
      <w:r>
        <w:rPr>
          <w:rFonts w:ascii="Times New Roman" w:eastAsia="Times New Roman" w:hAnsi="Times New Roman" w:cs="Times New Roman"/>
          <w:b/>
          <w:sz w:val="28"/>
          <w:szCs w:val="28"/>
        </w:rPr>
        <w:t> </w:t>
      </w:r>
      <w:r>
        <w:rPr>
          <w:rFonts w:ascii="Times New Roman" w:eastAsia="Times New Roman" w:hAnsi="Times New Roman" w:cs="Times New Roman"/>
          <w:b/>
          <w:sz w:val="28"/>
          <w:szCs w:val="28"/>
          <w:lang w:val="uk-UA"/>
        </w:rPr>
        <w:t xml:space="preserve"> у спільну часткову власність </w:t>
      </w:r>
    </w:p>
    <w:p w:rsidR="00E31F47" w:rsidRDefault="00E31F47" w:rsidP="00E31F47">
      <w:pPr>
        <w:spacing w:after="0"/>
        <w:rPr>
          <w:rFonts w:ascii="Times New Roman" w:eastAsia="Times New Roman" w:hAnsi="Times New Roman" w:cs="Times New Roman"/>
          <w:b/>
          <w:sz w:val="28"/>
          <w:szCs w:val="28"/>
          <w:lang w:val="uk-UA"/>
        </w:rPr>
      </w:pPr>
      <w:r w:rsidRPr="00E31F47">
        <w:rPr>
          <w:rFonts w:ascii="Times New Roman" w:eastAsia="Times New Roman" w:hAnsi="Times New Roman" w:cs="Times New Roman"/>
          <w:b/>
          <w:sz w:val="28"/>
          <w:szCs w:val="28"/>
          <w:lang w:val="uk-UA"/>
        </w:rPr>
        <w:t xml:space="preserve">громадянину Кохану Володимиру Сергійовичу  1/2  частки та </w:t>
      </w:r>
    </w:p>
    <w:p w:rsidR="007A5F0F" w:rsidRDefault="00E31F47">
      <w:pPr>
        <w:rPr>
          <w:rFonts w:ascii="Times New Roman" w:eastAsia="Times New Roman" w:hAnsi="Times New Roman" w:cs="Times New Roman"/>
          <w:b/>
          <w:sz w:val="28"/>
          <w:szCs w:val="28"/>
        </w:rPr>
      </w:pPr>
      <w:r w:rsidRPr="00E31F47">
        <w:rPr>
          <w:rFonts w:ascii="Times New Roman" w:eastAsia="Times New Roman" w:hAnsi="Times New Roman" w:cs="Times New Roman"/>
          <w:b/>
          <w:sz w:val="28"/>
          <w:szCs w:val="28"/>
          <w:lang w:val="uk-UA"/>
        </w:rPr>
        <w:t xml:space="preserve">громадянці Кохан Мирославі Іванівні  1/2 частки для будівництва і обслуговування  житлового будинку, господарських будівель і споруд площею </w:t>
      </w:r>
      <w:r>
        <w:rPr>
          <w:rFonts w:ascii="Times New Roman" w:eastAsia="Times New Roman" w:hAnsi="Times New Roman" w:cs="Times New Roman"/>
          <w:b/>
          <w:sz w:val="28"/>
          <w:szCs w:val="28"/>
        </w:rPr>
        <w:t xml:space="preserve">0,0702 га по </w:t>
      </w:r>
      <w:proofErr w:type="spellStart"/>
      <w:r>
        <w:rPr>
          <w:rFonts w:ascii="Times New Roman" w:eastAsia="Times New Roman" w:hAnsi="Times New Roman" w:cs="Times New Roman"/>
          <w:b/>
          <w:sz w:val="28"/>
          <w:szCs w:val="28"/>
        </w:rPr>
        <w:t>пров</w:t>
      </w:r>
      <w:proofErr w:type="spellEnd"/>
      <w:r>
        <w:rPr>
          <w:rFonts w:ascii="Times New Roman" w:eastAsia="Times New Roman" w:hAnsi="Times New Roman" w:cs="Times New Roman"/>
          <w:b/>
          <w:sz w:val="28"/>
          <w:szCs w:val="28"/>
        </w:rPr>
        <w:t>. Петра Пастернака, 10 у м. Сквира</w:t>
      </w:r>
      <w:proofErr w:type="gramStart"/>
      <w:r>
        <w:rPr>
          <w:rFonts w:ascii="Times New Roman" w:eastAsia="Times New Roman" w:hAnsi="Times New Roman" w:cs="Times New Roman"/>
          <w:b/>
          <w:sz w:val="28"/>
          <w:szCs w:val="28"/>
        </w:rPr>
        <w:t xml:space="preserve">  Б</w:t>
      </w:r>
      <w:proofErr w:type="gramEnd"/>
      <w:r>
        <w:rPr>
          <w:rFonts w:ascii="Times New Roman" w:eastAsia="Times New Roman" w:hAnsi="Times New Roman" w:cs="Times New Roman"/>
          <w:b/>
          <w:sz w:val="28"/>
          <w:szCs w:val="28"/>
        </w:rPr>
        <w:t>ілоцерківського району Київської області</w:t>
      </w:r>
    </w:p>
    <w:p w:rsidR="007A5F0F" w:rsidRDefault="007A5F0F">
      <w:pPr>
        <w:spacing w:after="0" w:line="240" w:lineRule="auto"/>
        <w:rPr>
          <w:rFonts w:ascii="Times New Roman" w:eastAsia="Times New Roman" w:hAnsi="Times New Roman" w:cs="Times New Roman"/>
          <w:sz w:val="28"/>
          <w:szCs w:val="28"/>
        </w:rPr>
      </w:pPr>
    </w:p>
    <w:p w:rsidR="007A5F0F" w:rsidRDefault="00E31F47" w:rsidP="005421FF">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Розглянувши заяву громадянина Кохана Володимира Сергійовича та громадянки Кохан Мирослави Іванівни вх. № 09-2023/403 від 19.05.2023,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40, 79-1, 86, 87, 116, 118, 122, 125, 126, 186 розділу Х «Перехідні положення» Земельного кодексу України, ч. 5 ст. 16 Закону України «Про Державний земельний кадастр», ст. 55 Закону України «Про землеустрій», ч. 3 ст. 24 Закону України «Про регулювання містобудівної діяльності», Закону України «Про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п. 34 ч. 1 ст. 26 Закону України «Про місцеве самоврядування в Україні», Сквирська міська рада VIIІ скликання </w:t>
      </w:r>
    </w:p>
    <w:p w:rsidR="007A5F0F" w:rsidRDefault="007A5F0F">
      <w:pPr>
        <w:spacing w:after="0" w:line="240" w:lineRule="auto"/>
        <w:rPr>
          <w:rFonts w:ascii="Times New Roman" w:eastAsia="Times New Roman" w:hAnsi="Times New Roman" w:cs="Times New Roman"/>
          <w:b/>
          <w:sz w:val="28"/>
          <w:szCs w:val="28"/>
        </w:rPr>
      </w:pPr>
    </w:p>
    <w:p w:rsidR="007A5F0F" w:rsidRDefault="00E31F47">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 И Р І Ш И Л А:</w:t>
      </w:r>
    </w:p>
    <w:p w:rsidR="007A5F0F" w:rsidRDefault="007A5F0F">
      <w:pPr>
        <w:spacing w:after="0" w:line="240" w:lineRule="auto"/>
        <w:rPr>
          <w:rFonts w:ascii="Times New Roman" w:eastAsia="Times New Roman" w:hAnsi="Times New Roman" w:cs="Times New Roman"/>
          <w:b/>
          <w:sz w:val="28"/>
          <w:szCs w:val="28"/>
        </w:rPr>
      </w:pPr>
    </w:p>
    <w:p w:rsidR="007A5F0F" w:rsidRDefault="00E31F47">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Затвердити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і обслуговування житлового будинку, господарських будівель і споруд, загальною площею 0,0702 га за адресою:           пров. Петра Пастернака, 10, м. Сквира, Білоцерківський район, Київська область, що додається.</w:t>
      </w:r>
    </w:p>
    <w:p w:rsidR="007A5F0F" w:rsidRDefault="00E31F47">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 Передати у спільну часткову власність громадянину Кохану Володимиру Сергійовичу  1/2  частки та  громадянці Кохан Мирославі Іванівні  1/2  частки</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земельної ділянки комунальної власності з цільовим призначенням: 02.01 Для будівництва та обслуговування житлового будинку, господарських будівель і споруд, кадастровий номер </w:t>
      </w:r>
      <w:bookmarkStart w:id="0" w:name="_GoBack"/>
      <w:bookmarkEnd w:id="0"/>
      <w:r>
        <w:rPr>
          <w:rFonts w:ascii="Times New Roman" w:eastAsia="Times New Roman" w:hAnsi="Times New Roman" w:cs="Times New Roman"/>
          <w:sz w:val="28"/>
          <w:szCs w:val="28"/>
        </w:rPr>
        <w:t xml:space="preserve">3224010100:01:053:0085, загальною площею  0,0702 га за адресою: пров. Петра Пастернака, 10, м. Сквира, Білоцерківський район, Київська область. </w:t>
      </w:r>
    </w:p>
    <w:p w:rsidR="007A5F0F" w:rsidRDefault="00E31F47">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proofErr w:type="spellStart"/>
      <w:r>
        <w:rPr>
          <w:rFonts w:ascii="Times New Roman" w:eastAsia="Times New Roman" w:hAnsi="Times New Roman" w:cs="Times New Roman"/>
          <w:sz w:val="28"/>
          <w:szCs w:val="28"/>
        </w:rPr>
        <w:t>Громадянину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Кохану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Володимиру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Сергійовичу</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громадянці</w:t>
      </w:r>
      <w:proofErr w:type="spellEnd"/>
      <w:r>
        <w:rPr>
          <w:rFonts w:ascii="Times New Roman" w:eastAsia="Times New Roman" w:hAnsi="Times New Roman" w:cs="Times New Roman"/>
          <w:sz w:val="28"/>
          <w:szCs w:val="28"/>
        </w:rPr>
        <w:t xml:space="preserve">            Кохан Мирославі Іванівні </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зареєструвати право спільної часткової власності на земельну ділянку в Державному реє</w:t>
      </w:r>
      <w:proofErr w:type="gramStart"/>
      <w:r>
        <w:rPr>
          <w:rFonts w:ascii="Times New Roman" w:eastAsia="Times New Roman" w:hAnsi="Times New Roman" w:cs="Times New Roman"/>
          <w:sz w:val="28"/>
          <w:szCs w:val="28"/>
        </w:rPr>
        <w:t>стр</w:t>
      </w:r>
      <w:proofErr w:type="gramEnd"/>
      <w:r>
        <w:rPr>
          <w:rFonts w:ascii="Times New Roman" w:eastAsia="Times New Roman" w:hAnsi="Times New Roman" w:cs="Times New Roman"/>
          <w:sz w:val="28"/>
          <w:szCs w:val="28"/>
        </w:rPr>
        <w:t>і речових прав на нерухоме майно згідно чинного законодавства.</w:t>
      </w:r>
    </w:p>
    <w:p w:rsidR="007A5F0F" w:rsidRDefault="00E31F47">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7A5F0F" w:rsidRDefault="007A5F0F">
      <w:pPr>
        <w:shd w:val="clear" w:color="auto" w:fill="FFFFFF"/>
        <w:spacing w:after="0" w:line="240" w:lineRule="auto"/>
        <w:rPr>
          <w:rFonts w:ascii="Times New Roman" w:eastAsia="Times New Roman" w:hAnsi="Times New Roman" w:cs="Times New Roman"/>
          <w:b/>
          <w:sz w:val="28"/>
          <w:szCs w:val="28"/>
        </w:rPr>
      </w:pPr>
    </w:p>
    <w:p w:rsidR="007A5F0F" w:rsidRDefault="007A5F0F">
      <w:pPr>
        <w:shd w:val="clear" w:color="auto" w:fill="FFFFFF"/>
        <w:spacing w:after="0" w:line="240" w:lineRule="auto"/>
        <w:rPr>
          <w:rFonts w:ascii="Times New Roman" w:eastAsia="Times New Roman" w:hAnsi="Times New Roman" w:cs="Times New Roman"/>
          <w:b/>
          <w:sz w:val="28"/>
          <w:szCs w:val="28"/>
        </w:rPr>
      </w:pPr>
    </w:p>
    <w:p w:rsidR="007A5F0F" w:rsidRDefault="00E31F47">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Міська голова</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Валентина ЛЕВІЦЬКА</w:t>
      </w:r>
    </w:p>
    <w:sectPr w:rsidR="007A5F0F">
      <w:pgSz w:w="11906" w:h="16838"/>
      <w:pgMar w:top="1134" w:right="566" w:bottom="1135"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R Cyr MT">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7A5F0F"/>
    <w:rsid w:val="005421FF"/>
    <w:rsid w:val="007A5F0F"/>
    <w:rsid w:val="00E31F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val="ru-RU"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0A335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A3352"/>
    <w:rPr>
      <w:rFonts w:ascii="Segoe UI" w:hAnsi="Segoe UI" w:cs="Segoe UI"/>
      <w:sz w:val="18"/>
      <w:szCs w:val="18"/>
      <w:lang w:val="ru-RU" w:eastAsia="en-US"/>
    </w:rPr>
  </w:style>
  <w:style w:type="paragraph" w:styleId="aa">
    <w:name w:val="List Paragraph"/>
    <w:basedOn w:val="a"/>
    <w:uiPriority w:val="34"/>
    <w:qFormat/>
    <w:rsid w:val="00B76D18"/>
    <w:pPr>
      <w:ind w:left="720"/>
      <w:contextualSpacing/>
    </w:pPr>
  </w:style>
  <w:style w:type="paragraph" w:styleId="ab">
    <w:name w:val="header"/>
    <w:basedOn w:val="a"/>
    <w:link w:val="ac"/>
    <w:uiPriority w:val="99"/>
    <w:unhideWhenUsed/>
    <w:rsid w:val="000E0781"/>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0E0781"/>
    <w:rPr>
      <w:lang w:val="ru-RU" w:eastAsia="en-US"/>
    </w:rPr>
  </w:style>
  <w:style w:type="paragraph" w:styleId="ad">
    <w:name w:val="footer"/>
    <w:basedOn w:val="a"/>
    <w:link w:val="ae"/>
    <w:uiPriority w:val="99"/>
    <w:unhideWhenUsed/>
    <w:rsid w:val="000E0781"/>
    <w:pPr>
      <w:tabs>
        <w:tab w:val="center" w:pos="4819"/>
        <w:tab w:val="right" w:pos="9639"/>
      </w:tabs>
      <w:spacing w:after="0" w:line="240" w:lineRule="auto"/>
    </w:pPr>
  </w:style>
  <w:style w:type="character" w:customStyle="1" w:styleId="ae">
    <w:name w:val="Нижний колонтитул Знак"/>
    <w:basedOn w:val="a0"/>
    <w:link w:val="ad"/>
    <w:uiPriority w:val="99"/>
    <w:rsid w:val="000E0781"/>
    <w:rPr>
      <w:lang w:val="ru-RU" w:eastAsia="en-US"/>
    </w:rPr>
  </w:style>
  <w:style w:type="paragraph" w:styleId="af">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val="ru-RU"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0A335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A3352"/>
    <w:rPr>
      <w:rFonts w:ascii="Segoe UI" w:hAnsi="Segoe UI" w:cs="Segoe UI"/>
      <w:sz w:val="18"/>
      <w:szCs w:val="18"/>
      <w:lang w:val="ru-RU" w:eastAsia="en-US"/>
    </w:rPr>
  </w:style>
  <w:style w:type="paragraph" w:styleId="aa">
    <w:name w:val="List Paragraph"/>
    <w:basedOn w:val="a"/>
    <w:uiPriority w:val="34"/>
    <w:qFormat/>
    <w:rsid w:val="00B76D18"/>
    <w:pPr>
      <w:ind w:left="720"/>
      <w:contextualSpacing/>
    </w:pPr>
  </w:style>
  <w:style w:type="paragraph" w:styleId="ab">
    <w:name w:val="header"/>
    <w:basedOn w:val="a"/>
    <w:link w:val="ac"/>
    <w:uiPriority w:val="99"/>
    <w:unhideWhenUsed/>
    <w:rsid w:val="000E0781"/>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0E0781"/>
    <w:rPr>
      <w:lang w:val="ru-RU" w:eastAsia="en-US"/>
    </w:rPr>
  </w:style>
  <w:style w:type="paragraph" w:styleId="ad">
    <w:name w:val="footer"/>
    <w:basedOn w:val="a"/>
    <w:link w:val="ae"/>
    <w:uiPriority w:val="99"/>
    <w:unhideWhenUsed/>
    <w:rsid w:val="000E0781"/>
    <w:pPr>
      <w:tabs>
        <w:tab w:val="center" w:pos="4819"/>
        <w:tab w:val="right" w:pos="9639"/>
      </w:tabs>
      <w:spacing w:after="0" w:line="240" w:lineRule="auto"/>
    </w:pPr>
  </w:style>
  <w:style w:type="character" w:customStyle="1" w:styleId="ae">
    <w:name w:val="Нижний колонтитул Знак"/>
    <w:basedOn w:val="a0"/>
    <w:link w:val="ad"/>
    <w:uiPriority w:val="99"/>
    <w:rsid w:val="000E0781"/>
    <w:rPr>
      <w:lang w:val="ru-RU" w:eastAsia="en-US"/>
    </w:rPr>
  </w:style>
  <w:style w:type="paragraph" w:styleId="af">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cSpStyVCB44PA7U8S8A/6ajWsA==">CgMxLjAyCGguZ2pkZ3hzOAByITF3VDgxZHhDZXpwV2dHVGloNzNVOXhoZ0gydG5aNXVqMQ==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446</Words>
  <Characters>2546</Characters>
  <Application>Microsoft Office Word</Application>
  <DocSecurity>0</DocSecurity>
  <Lines>21</Lines>
  <Paragraphs>5</Paragraphs>
  <ScaleCrop>false</ScaleCrop>
  <Company/>
  <LinksUpToDate>false</LinksUpToDate>
  <CharactersWithSpaces>2987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Admin</cp:lastModifiedBy>
  <cp:revision>3</cp:revision>
  <dcterms:created xsi:type="dcterms:W3CDTF">2023-05-22T07:28:00Z</dcterms:created>
  <dcterms:modified xsi:type="dcterms:W3CDTF">2023-07-27T11:49:00Z</dcterms:modified>
</cp:coreProperties>
</file>